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81" w:rsidRDefault="00213A81" w:rsidP="00213A81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 2</w:t>
      </w:r>
      <w:bookmarkStart w:id="0" w:name="_GoBack"/>
      <w:bookmarkEnd w:id="0"/>
    </w:p>
    <w:p w:rsidR="00213A81" w:rsidRDefault="00213A81" w:rsidP="00213A81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Положению о комиссии </w:t>
      </w:r>
    </w:p>
    <w:p w:rsidR="00213A81" w:rsidRDefault="00213A81" w:rsidP="00213A81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213A81" w:rsidRDefault="00213A81" w:rsidP="00213A81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213A81" w:rsidRDefault="00213A81" w:rsidP="00213A81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и урегулированию конфликта интересов в Департаменте противодействия коррупции Свердловской области,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утвержденному приказом Департамента противодействия коррупции Свердловской области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br/>
        <w:t>от 08.06.2023 № 60</w:t>
      </w:r>
    </w:p>
    <w:p w:rsidR="00213A81" w:rsidRDefault="00213A81" w:rsidP="00213A81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13A81" w:rsidRDefault="00213A81" w:rsidP="00213A81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213A81" w:rsidRDefault="00213A81" w:rsidP="00213A81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урегулированию конфликта интересов в Департаменте</w:t>
      </w:r>
    </w:p>
    <w:p w:rsidR="00EB771E" w:rsidRDefault="00EB771E" w:rsidP="00EB771E">
      <w:pPr>
        <w:pStyle w:val="ConsPlusNonformat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противодействия коррупции Свердловской области</w:t>
      </w:r>
    </w:p>
    <w:p w:rsidR="00EB771E" w:rsidRDefault="00EB771E" w:rsidP="00EB771E">
      <w:pPr>
        <w:pStyle w:val="ConsPlusNormal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rmal"/>
        <w:widowControl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от ___________________________</w:t>
      </w:r>
    </w:p>
    <w:p w:rsidR="00EB771E" w:rsidRDefault="00EB771E" w:rsidP="00EB771E">
      <w:pPr>
        <w:pStyle w:val="ConsPlusNormal"/>
        <w:widowControl/>
        <w:ind w:left="567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 (при наличии),</w:t>
      </w:r>
    </w:p>
    <w:p w:rsidR="00EB771E" w:rsidRDefault="00EB771E" w:rsidP="00EB771E">
      <w:pPr>
        <w:pStyle w:val="ConsPlusNormal"/>
        <w:widowControl/>
        <w:ind w:left="5670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</w:t>
      </w:r>
    </w:p>
    <w:p w:rsidR="00EB771E" w:rsidRDefault="00EB771E" w:rsidP="00EB771E">
      <w:pPr>
        <w:pStyle w:val="ConsPlusNormal"/>
        <w:widowControl/>
        <w:ind w:left="567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замещаемая должность государственной</w:t>
      </w:r>
    </w:p>
    <w:p w:rsidR="00EB771E" w:rsidRDefault="00EB771E" w:rsidP="00EB771E">
      <w:pPr>
        <w:pStyle w:val="ConsPlusNormal"/>
        <w:widowControl/>
        <w:ind w:left="567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</w:t>
      </w:r>
    </w:p>
    <w:p w:rsidR="00EB771E" w:rsidRDefault="00EB771E" w:rsidP="00EB771E">
      <w:pPr>
        <w:pStyle w:val="ConsPlusNormal"/>
        <w:widowControl/>
        <w:ind w:left="567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гражданской службы Свердловской области)</w:t>
      </w:r>
    </w:p>
    <w:p w:rsidR="00EB771E" w:rsidRDefault="00EB771E" w:rsidP="00EB771E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EB771E" w:rsidRDefault="00EB771E" w:rsidP="00EB771E">
      <w:pPr>
        <w:pStyle w:val="ConsPlusNonformat"/>
        <w:widowControl/>
        <w:jc w:val="center"/>
      </w:pPr>
      <w:r>
        <w:rPr>
          <w:rFonts w:ascii="Liberation Serif" w:hAnsi="Liberation Serif" w:cs="Liberation Serif"/>
          <w:color w:val="000000"/>
          <w:sz w:val="28"/>
          <w:szCs w:val="28"/>
        </w:rPr>
        <w:t>о невозможности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объективным причинам представить сведения о доходах,</w:t>
      </w:r>
    </w:p>
    <w:p w:rsidR="00EB771E" w:rsidRDefault="00EB771E" w:rsidP="00EB771E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 имуществе и обязательствах имущественного характера своих </w:t>
      </w:r>
    </w:p>
    <w:p w:rsidR="00EB771E" w:rsidRDefault="00EB771E" w:rsidP="00EB771E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супруги (супруга) и несовершеннолетних детей</w:t>
      </w:r>
    </w:p>
    <w:p w:rsidR="00EB771E" w:rsidRDefault="00EB771E" w:rsidP="00EB771E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Сообщаю о невозможности представить сведения о доходах, об имуществе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и обязательствах имущественного характера своей супруги (супруга): _________ ______________________________________________________________________</w:t>
      </w:r>
    </w:p>
    <w:p w:rsidR="00EB771E" w:rsidRDefault="00EB771E" w:rsidP="00EB771E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Liberation Serif" w:hAnsi="Liberation Serif" w:cs="Liberation Serif"/>
          <w:color w:val="000000"/>
          <w:szCs w:val="20"/>
        </w:rPr>
        <w:t>(фамилия, имя, отчество (при наличии))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(или) несовершеннолетних детей: ________________________________________</w:t>
      </w:r>
    </w:p>
    <w:p w:rsidR="00EB771E" w:rsidRDefault="00EB771E" w:rsidP="00EB771E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 w:cs="Liberation Serif"/>
          <w:color w:val="000000"/>
          <w:szCs w:val="20"/>
        </w:rPr>
        <w:t>(фамилия, имя, отчество (при наличии))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за отчетный период с 1 января 20__ года по 31 декабря 20__года по объективным причинам: ____________________________________________________________.</w:t>
      </w: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заявлению прилагаю дополнительную информацию: ___________________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соответствии с пунктом 15 Положения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характера, утвержденного Указом Губернатора Свердловской области от 15.12.2020 № 700-УГ «О некоторых вопросах организации представления и приема сведений о доходах, расходах, об имуществе и обязательствах имущественного характера», прошу рассмотреть на заседании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Департаменте противодействия коррупции Свердловской области настоящее заявление ____________________________________________________.</w:t>
      </w:r>
    </w:p>
    <w:p w:rsidR="00EB771E" w:rsidRDefault="00EB771E" w:rsidP="00EB771E">
      <w:pPr>
        <w:pStyle w:val="ConsPlusNonformat"/>
        <w:widowControl/>
        <w:ind w:firstLine="708"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(в моем присутствии/без моего присутствия)</w:t>
      </w:r>
    </w:p>
    <w:p w:rsidR="00EB771E" w:rsidRDefault="00EB771E" w:rsidP="00EB771E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принятом решении прошу направить: ___________________</w:t>
      </w:r>
    </w:p>
    <w:p w:rsidR="00EB771E" w:rsidRDefault="00EB771E" w:rsidP="00EB771E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EB771E" w:rsidRDefault="00EB771E" w:rsidP="00EB771E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>(указывается адрес фактичекского проживания, адрес электронной почты либо иной способ направления решения)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                                             ________________________________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(</w:t>
      </w:r>
      <w:proofErr w:type="gramStart"/>
      <w:r>
        <w:rPr>
          <w:rFonts w:ascii="Liberation Serif" w:hAnsi="Liberation Serif" w:cs="Liberation Serif"/>
          <w:color w:val="00000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                                                          (подпись)</w:t>
      </w:r>
    </w:p>
    <w:p w:rsidR="00EB771E" w:rsidRDefault="00EB771E" w:rsidP="00EB771E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Регистрационный номер в журнале ______________________.</w:t>
      </w:r>
    </w:p>
    <w:p w:rsidR="00EB771E" w:rsidRDefault="00EB771E" w:rsidP="00EB771E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Дата регистрации заявления «___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_»_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_____________________.</w:t>
      </w:r>
    </w:p>
    <w:p w:rsidR="00626EA9" w:rsidRDefault="00EC6809">
      <w:r>
        <w:t xml:space="preserve"> </w:t>
      </w:r>
    </w:p>
    <w:sectPr w:rsidR="00626EA9" w:rsidSect="00EB771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1E"/>
    <w:rsid w:val="00213A81"/>
    <w:rsid w:val="005B5D6B"/>
    <w:rsid w:val="00626EA9"/>
    <w:rsid w:val="0081183C"/>
    <w:rsid w:val="009617B4"/>
    <w:rsid w:val="00CD34B8"/>
    <w:rsid w:val="00D139E6"/>
    <w:rsid w:val="00EB771E"/>
    <w:rsid w:val="00EC6809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1648B-3A62-47C1-BE50-09D6BE53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B77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Антонина Крапчикова</cp:lastModifiedBy>
  <cp:revision>2</cp:revision>
  <dcterms:created xsi:type="dcterms:W3CDTF">2023-08-27T05:41:00Z</dcterms:created>
  <dcterms:modified xsi:type="dcterms:W3CDTF">2023-08-27T06:00:00Z</dcterms:modified>
</cp:coreProperties>
</file>