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B5" w:rsidRDefault="0009571A" w:rsidP="0009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61F9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Использование</w:t>
      </w:r>
      <w:r w:rsidR="00C72EB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="00C72EB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здоровьесберегающей</w:t>
      </w:r>
      <w:proofErr w:type="spellEnd"/>
      <w:r w:rsidRPr="00761F9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технологии </w:t>
      </w:r>
      <w:r w:rsidR="00C72EB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–</w:t>
      </w:r>
    </w:p>
    <w:p w:rsidR="0009571A" w:rsidRDefault="00C72EB5" w:rsidP="0009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</w:t>
      </w:r>
      <w:r w:rsidR="0009571A" w:rsidRPr="00761F9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иоэнергопластика</w:t>
      </w:r>
      <w:proofErr w:type="spellEnd"/>
      <w:r w:rsidR="0009571A" w:rsidRPr="00761F9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и «Весёлые перчатки» в логопедической работе </w:t>
      </w:r>
    </w:p>
    <w:p w:rsidR="0009571A" w:rsidRPr="00761F9C" w:rsidRDefault="0009571A" w:rsidP="0009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61F9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 дошкольниками с ТНР</w:t>
      </w:r>
      <w:r w:rsidR="00C72EB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  <w:r w:rsidR="00F5085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09571A" w:rsidRPr="000841DE" w:rsidRDefault="0009571A" w:rsidP="0009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Наше учреждение - детский сад компенсирующего вида № 450 реализует адаптированную основную образовательную программу дошкольного образования в группах компенсирующей направленности</w:t>
      </w:r>
      <w:proofErr w:type="gramStart"/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Дети с общим недоразвитием речи нуждаются в систематической коррекционной работе, включающей традиционную логопедическую помощь, а также в привлечении дополнительных коррекционных средств. 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hAnsi="Times New Roman" w:cs="Times New Roman"/>
          <w:iCs/>
          <w:sz w:val="28"/>
          <w:szCs w:val="28"/>
        </w:rPr>
        <w:t xml:space="preserve">Артикуляционная гимнастика способствует развитию и укреплению речевых мышц, что в свою очередь помогает длительному удерживанию артикуляционных поз и правильному звукопроизношению. </w:t>
      </w:r>
    </w:p>
    <w:p w:rsidR="0009571A" w:rsidRPr="0009571A" w:rsidRDefault="0009571A" w:rsidP="0009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   Ежедневные занятия артикуляционной гимнастикой, к сожалению, снижают интерес детей к этому процессу, что в свою очередь, приводит к уменьшению эффективности от выполнения артикуляционных упражнений.  Поэтому я пришли к выводу, что необходимо обратиться к необычному и нестандартному методу выполнения артикуляционной гимнастики – использованию </w:t>
      </w:r>
      <w:proofErr w:type="spellStart"/>
      <w:r w:rsidRPr="0009571A">
        <w:rPr>
          <w:rFonts w:ascii="Times New Roman" w:eastAsia="Times New Roman" w:hAnsi="Times New Roman" w:cs="Times New Roman"/>
          <w:sz w:val="28"/>
          <w:szCs w:val="28"/>
        </w:rPr>
        <w:t>биоэнергопластики</w:t>
      </w:r>
      <w:proofErr w:type="spellEnd"/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. Такая гимнастика помогает длительно удерживать интерес детей, помогает повысить их мотивацию, эффективно ускоряет исправление дефектных звуков у детей, поддерживает положительный эмоциональный настрой воспитанников и педагога на протяжении всего занятия. </w:t>
      </w:r>
      <w:proofErr w:type="spellStart"/>
      <w:r w:rsidRPr="0009571A">
        <w:rPr>
          <w:rFonts w:ascii="Times New Roman" w:eastAsia="Times New Roman" w:hAnsi="Times New Roman" w:cs="Times New Roman"/>
          <w:sz w:val="28"/>
          <w:szCs w:val="28"/>
        </w:rPr>
        <w:t>Биоэнергопластика</w:t>
      </w:r>
      <w:proofErr w:type="spellEnd"/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 - это соединение движений артикуляционного аппарата с движениями кисти руки.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Разделила работу по применению данной технологии на четыре периода.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Первый период – диагностический.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Проводила обследование детей логопедической группы. Выясняла состояние развития органов артикуляции, мелкой моторики, психических процессов, речевого развития и т.д.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Второй период – подготовительный.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 Знакомила детей со сказками о весёлом язычке. При этом показывала артикуляционные упражнения с совместными движениями кистями рук. Знакомила с перчаточным персонажем: «Лошадки-перчатки».</w:t>
      </w:r>
      <w:r w:rsidRPr="0009571A">
        <w:rPr>
          <w:rStyle w:val="c1"/>
          <w:rFonts w:ascii="Times New Roman" w:hAnsi="Times New Roman" w:cs="Times New Roman"/>
          <w:sz w:val="28"/>
          <w:szCs w:val="28"/>
        </w:rPr>
        <w:t xml:space="preserve"> На данном  этапе работы дети тренируются в правильном выполнении упражнения перед зеркалом, затем у детей к артикуляции подключаются движения ведущей руки, через несколько занятий подключается вторая рука. После того, как дети освоили все упражнения, можно добавлять веселые стихи, сопровождающие упражнения.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Третий период – основной. </w:t>
      </w:r>
    </w:p>
    <w:p w:rsidR="0009571A" w:rsidRPr="0009571A" w:rsidRDefault="0009571A" w:rsidP="0009571A">
      <w:pPr>
        <w:pStyle w:val="c2"/>
        <w:shd w:val="clear" w:color="auto" w:fill="FFFFFF"/>
        <w:spacing w:before="0" w:beforeAutospacing="0" w:after="0" w:afterAutospacing="0"/>
        <w:ind w:right="284" w:firstLine="708"/>
        <w:jc w:val="both"/>
        <w:rPr>
          <w:rStyle w:val="c1"/>
          <w:sz w:val="28"/>
          <w:szCs w:val="28"/>
        </w:rPr>
      </w:pPr>
      <w:r w:rsidRPr="0009571A">
        <w:rPr>
          <w:sz w:val="28"/>
          <w:szCs w:val="28"/>
        </w:rPr>
        <w:t xml:space="preserve">Дети становились непосредственными участниками, и все упражнения выполняли, последовательно применяя совместные движения кистями рук. На индивидуальных и подгрупповых занятиях перед зеркалом мы с детьми использовали пособие «Весёлые перчатки». Надев их на руки, дети весело выполняют знакомые упражнения для пальчиков, играют в словесные игры на развитие пространственных представлений, </w:t>
      </w:r>
      <w:r w:rsidRPr="0009571A">
        <w:rPr>
          <w:sz w:val="28"/>
          <w:szCs w:val="28"/>
        </w:rPr>
        <w:lastRenderedPageBreak/>
        <w:t xml:space="preserve">сочиняют игры-сказки, выполняют </w:t>
      </w:r>
      <w:proofErr w:type="spellStart"/>
      <w:r w:rsidRPr="0009571A">
        <w:rPr>
          <w:sz w:val="28"/>
          <w:szCs w:val="28"/>
        </w:rPr>
        <w:t>содружественные</w:t>
      </w:r>
      <w:proofErr w:type="spellEnd"/>
      <w:r w:rsidRPr="0009571A">
        <w:rPr>
          <w:sz w:val="28"/>
          <w:szCs w:val="28"/>
        </w:rPr>
        <w:t xml:space="preserve"> движения рук и органов артикуляции.</w:t>
      </w:r>
      <w:r w:rsidRPr="0009571A">
        <w:rPr>
          <w:rStyle w:val="c1"/>
          <w:sz w:val="28"/>
          <w:szCs w:val="28"/>
        </w:rPr>
        <w:t xml:space="preserve"> При выполнении артикуляционной гимнастики с элементами </w:t>
      </w:r>
      <w:proofErr w:type="spellStart"/>
      <w:r w:rsidRPr="0009571A">
        <w:rPr>
          <w:rStyle w:val="c1"/>
          <w:sz w:val="28"/>
          <w:szCs w:val="28"/>
        </w:rPr>
        <w:t>биоэнергопластики</w:t>
      </w:r>
      <w:proofErr w:type="spellEnd"/>
      <w:r w:rsidRPr="0009571A">
        <w:rPr>
          <w:rStyle w:val="c1"/>
          <w:sz w:val="28"/>
          <w:szCs w:val="28"/>
        </w:rPr>
        <w:t xml:space="preserve"> дети сидят на стульчиках напротив учителя-логопеда. Руки согнуты в локтях и разведены в стороны. Каждое упражнение выполняется в течение 6 - 8 секунд. После выполнения каждого упражнения детям предлагается опустить руки и расслабиться.</w:t>
      </w:r>
    </w:p>
    <w:p w:rsidR="0009571A" w:rsidRPr="0009571A" w:rsidRDefault="0009571A" w:rsidP="0009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Играли в игру: «Угадай звук» (по положению органов артикуляции, по положению рук), «Запомни и повтори», «Добавь звук», «Повтори с помощью рук», и др.</w:t>
      </w:r>
    </w:p>
    <w:p w:rsidR="0009571A" w:rsidRPr="0009571A" w:rsidRDefault="0009571A" w:rsidP="0009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>Четвёртый период – заключительный.</w:t>
      </w:r>
    </w:p>
    <w:p w:rsidR="0009571A" w:rsidRPr="0009571A" w:rsidRDefault="0009571A" w:rsidP="0009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Мы вводили применение ручных поз гласных звуков при обучении грамоте. Такие артикуляционные и </w:t>
      </w:r>
      <w:proofErr w:type="spellStart"/>
      <w:r w:rsidRPr="0009571A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Pr="0009571A">
        <w:rPr>
          <w:rFonts w:ascii="Times New Roman" w:eastAsia="Times New Roman" w:hAnsi="Times New Roman" w:cs="Times New Roman"/>
          <w:sz w:val="28"/>
          <w:szCs w:val="28"/>
        </w:rPr>
        <w:t xml:space="preserve"> тренировки помогали развить у детей интеллектуальные способности, речемыслительную деятельность в целом. </w:t>
      </w:r>
    </w:p>
    <w:p w:rsidR="00000000" w:rsidRPr="0009571A" w:rsidRDefault="00F50853"/>
    <w:sectPr w:rsidR="00000000" w:rsidRPr="0009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71A"/>
    <w:rsid w:val="0009571A"/>
    <w:rsid w:val="00C72EB5"/>
    <w:rsid w:val="00F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2024-03-19T10:00:00Z</dcterms:created>
  <dcterms:modified xsi:type="dcterms:W3CDTF">2024-03-19T10:05:00Z</dcterms:modified>
</cp:coreProperties>
</file>